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3805" w14:textId="79693633" w:rsidR="00BE4C04" w:rsidRPr="00886E1C" w:rsidRDefault="00886E1C" w:rsidP="00BE4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E1C">
        <w:rPr>
          <w:rFonts w:ascii="Times New Roman" w:hAnsi="Times New Roman" w:cs="Times New Roman"/>
          <w:b/>
          <w:sz w:val="24"/>
          <w:szCs w:val="24"/>
        </w:rPr>
        <w:t xml:space="preserve">Dyrektor Środowiskowego Domu Samopomocy „Słoneczny Dom”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886E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886E1C">
        <w:rPr>
          <w:rFonts w:ascii="Times New Roman" w:hAnsi="Times New Roman" w:cs="Times New Roman"/>
          <w:b/>
          <w:sz w:val="24"/>
          <w:szCs w:val="24"/>
        </w:rPr>
        <w:t>Gołdapi</w:t>
      </w:r>
    </w:p>
    <w:p w14:paraId="7FD96DC4" w14:textId="533DBC28" w:rsidR="004A6CDA" w:rsidRDefault="00886E1C" w:rsidP="00033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E1C">
        <w:rPr>
          <w:rFonts w:ascii="Times New Roman" w:hAnsi="Times New Roman" w:cs="Times New Roman"/>
          <w:b/>
          <w:sz w:val="24"/>
          <w:szCs w:val="24"/>
        </w:rPr>
        <w:t xml:space="preserve">ogłasza </w:t>
      </w:r>
      <w:r w:rsidR="0003373A">
        <w:rPr>
          <w:rFonts w:ascii="Times New Roman" w:hAnsi="Times New Roman" w:cs="Times New Roman"/>
          <w:b/>
          <w:sz w:val="24"/>
          <w:szCs w:val="24"/>
        </w:rPr>
        <w:t>n</w:t>
      </w:r>
      <w:r w:rsidR="0003373A" w:rsidRPr="0003373A">
        <w:rPr>
          <w:rFonts w:ascii="Times New Roman" w:hAnsi="Times New Roman" w:cs="Times New Roman"/>
          <w:b/>
          <w:sz w:val="24"/>
          <w:szCs w:val="24"/>
        </w:rPr>
        <w:t>abór na wolne stanowisko</w:t>
      </w:r>
      <w:r w:rsidR="00BF09D1">
        <w:rPr>
          <w:rFonts w:ascii="Times New Roman" w:hAnsi="Times New Roman" w:cs="Times New Roman"/>
          <w:b/>
          <w:sz w:val="24"/>
          <w:szCs w:val="24"/>
        </w:rPr>
        <w:t xml:space="preserve"> urzędnicze: osoba na stanowisko</w:t>
      </w:r>
      <w:r w:rsidR="0003373A" w:rsidRPr="0003373A">
        <w:rPr>
          <w:rFonts w:ascii="Times New Roman" w:hAnsi="Times New Roman" w:cs="Times New Roman"/>
          <w:b/>
          <w:sz w:val="24"/>
          <w:szCs w:val="24"/>
        </w:rPr>
        <w:t xml:space="preserve"> głównej księgowości</w:t>
      </w:r>
    </w:p>
    <w:p w14:paraId="241C724B" w14:textId="77777777" w:rsidR="0003373A" w:rsidRPr="00886E1C" w:rsidRDefault="0003373A" w:rsidP="00033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A210B" w14:textId="0FC28CDF" w:rsidR="00886E1C" w:rsidRPr="0060039B" w:rsidRDefault="00BE4C04" w:rsidP="006003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Nazwa i adres jednostki</w:t>
      </w:r>
      <w:r w:rsidRPr="0060039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ECD263" w14:textId="0D94B6BF" w:rsidR="00BE4C04" w:rsidRPr="0060039B" w:rsidRDefault="00BE4C04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Środowiskowy Dom Samopomocy „Słoneczny Dom” w Gołdapi</w:t>
      </w:r>
      <w:r w:rsidR="00886E1C" w:rsidRP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ul. 1 Maja 21, 19</w:t>
      </w:r>
      <w:r w:rsid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-</w:t>
      </w:r>
      <w:r w:rsid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500 Gołdap</w:t>
      </w:r>
    </w:p>
    <w:p w14:paraId="25C16148" w14:textId="06BDC906" w:rsidR="00886E1C" w:rsidRPr="0060039B" w:rsidRDefault="00BE4C04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 xml:space="preserve">Określenie </w:t>
      </w:r>
      <w:r w:rsidR="0094560D" w:rsidRPr="0060039B">
        <w:rPr>
          <w:rFonts w:ascii="Times New Roman" w:hAnsi="Times New Roman" w:cs="Times New Roman"/>
          <w:b/>
          <w:sz w:val="24"/>
          <w:szCs w:val="24"/>
        </w:rPr>
        <w:t>stanowiska:</w:t>
      </w:r>
      <w:r w:rsidR="0094560D" w:rsidRPr="00600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0257C" w14:textId="1BD77E05" w:rsidR="00C20BEB" w:rsidRPr="0060039B" w:rsidRDefault="0014053D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3373A">
        <w:rPr>
          <w:rFonts w:ascii="Times New Roman" w:hAnsi="Times New Roman" w:cs="Times New Roman"/>
          <w:sz w:val="24"/>
          <w:szCs w:val="24"/>
        </w:rPr>
        <w:t>łówna księgowość</w:t>
      </w:r>
    </w:p>
    <w:p w14:paraId="7A60C7C5" w14:textId="6DDCC0BB" w:rsidR="00886E1C" w:rsidRPr="0060039B" w:rsidRDefault="00BE4C04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Rodzaj umowy:</w:t>
      </w:r>
      <w:r w:rsidRPr="00600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FAB9C" w14:textId="4C7BFD43" w:rsidR="00BE4C04" w:rsidRPr="0060039B" w:rsidRDefault="0014053D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E4C04" w:rsidRPr="0060039B">
        <w:rPr>
          <w:rFonts w:ascii="Times New Roman" w:hAnsi="Times New Roman" w:cs="Times New Roman"/>
          <w:sz w:val="24"/>
          <w:szCs w:val="24"/>
        </w:rPr>
        <w:t>mowa o pracę</w:t>
      </w:r>
      <w:r w:rsidR="00886E1C" w:rsidRPr="0060039B">
        <w:rPr>
          <w:rFonts w:ascii="Times New Roman" w:hAnsi="Times New Roman" w:cs="Times New Roman"/>
          <w:sz w:val="24"/>
          <w:szCs w:val="24"/>
        </w:rPr>
        <w:t xml:space="preserve"> w wymiarze </w:t>
      </w:r>
      <w:r w:rsidR="000F0ADE">
        <w:rPr>
          <w:rFonts w:ascii="Times New Roman" w:hAnsi="Times New Roman" w:cs="Times New Roman"/>
          <w:sz w:val="24"/>
          <w:szCs w:val="24"/>
        </w:rPr>
        <w:t>1/2</w:t>
      </w:r>
      <w:r w:rsidR="00992FE9" w:rsidRPr="0060039B">
        <w:rPr>
          <w:rFonts w:ascii="Times New Roman" w:hAnsi="Times New Roman" w:cs="Times New Roman"/>
          <w:sz w:val="24"/>
          <w:szCs w:val="24"/>
        </w:rPr>
        <w:t xml:space="preserve"> etat</w:t>
      </w:r>
      <w:r w:rsidR="00C20BEB" w:rsidRPr="0060039B">
        <w:rPr>
          <w:rFonts w:ascii="Times New Roman" w:hAnsi="Times New Roman" w:cs="Times New Roman"/>
          <w:sz w:val="24"/>
          <w:szCs w:val="24"/>
        </w:rPr>
        <w:t>u</w:t>
      </w:r>
      <w:r w:rsidR="00886E1C" w:rsidRPr="0060039B">
        <w:rPr>
          <w:rFonts w:ascii="Times New Roman" w:hAnsi="Times New Roman" w:cs="Times New Roman"/>
          <w:sz w:val="24"/>
          <w:szCs w:val="24"/>
        </w:rPr>
        <w:t>, w systemie podstawowego czasu pracy.</w:t>
      </w:r>
    </w:p>
    <w:p w14:paraId="2299118F" w14:textId="51163CDE" w:rsidR="00886E1C" w:rsidRDefault="00886E1C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Pierwsza umowa na czas określony. </w:t>
      </w:r>
    </w:p>
    <w:p w14:paraId="258AF791" w14:textId="5853A1E7" w:rsidR="0014053D" w:rsidRPr="0014053D" w:rsidRDefault="0014053D" w:rsidP="00600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D">
        <w:rPr>
          <w:rFonts w:ascii="Times New Roman" w:hAnsi="Times New Roman" w:cs="Times New Roman"/>
          <w:b/>
          <w:sz w:val="24"/>
          <w:szCs w:val="24"/>
        </w:rPr>
        <w:t>Wynagrodzenie:</w:t>
      </w:r>
    </w:p>
    <w:p w14:paraId="1B77035F" w14:textId="6945DD63" w:rsidR="0014053D" w:rsidRDefault="0018740D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405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3.400,00 zł</w:t>
      </w:r>
    </w:p>
    <w:p w14:paraId="702AD753" w14:textId="21F74614" w:rsidR="0014053D" w:rsidRPr="0060039B" w:rsidRDefault="0014053D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dodatek stażowy od 5% do 20%, </w:t>
      </w:r>
      <w:r w:rsidR="0018740D">
        <w:rPr>
          <w:rFonts w:ascii="Times New Roman" w:hAnsi="Times New Roman" w:cs="Times New Roman"/>
          <w:sz w:val="24"/>
          <w:szCs w:val="24"/>
        </w:rPr>
        <w:t xml:space="preserve">dodatek funkcyjny oraz inne dodatki i świadczenia przewidziane w regulaminie wynagradzania </w:t>
      </w:r>
    </w:p>
    <w:p w14:paraId="71ED052A" w14:textId="10779ED3" w:rsidR="00032A8B" w:rsidRPr="0060039B" w:rsidRDefault="00032A8B" w:rsidP="0060039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39B">
        <w:rPr>
          <w:rFonts w:ascii="Times New Roman" w:hAnsi="Times New Roman" w:cs="Times New Roman"/>
          <w:b/>
          <w:bCs/>
          <w:sz w:val="24"/>
          <w:szCs w:val="24"/>
        </w:rPr>
        <w:t>Określenie wymagań związanych ze stanowiskiem:</w:t>
      </w:r>
    </w:p>
    <w:p w14:paraId="1507869F" w14:textId="5CE8A523" w:rsidR="00BE4C04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436CBF8A" w14:textId="09CEE9E5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obywatelstwo państwa członkowskiego Unii Europejskiej, Konfederacji Szwajcarskiej lub państwa członkowskiego Europejskiego Porozumienia o Wolnym Handlu (EFTA) - strony umowy o Europejskim Obszarze Gospodarczym, chyba że odrębne ustawy uzależniają zatrudnienie w jednostce sektora finansów publicznych od posiadania obywatelstwa polskiego; </w:t>
      </w:r>
    </w:p>
    <w:p w14:paraId="2C6979B0" w14:textId="0BD5729C" w:rsidR="00032A8B" w:rsidRPr="0060039B" w:rsidRDefault="00032A8B" w:rsidP="001253A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posiadanie znajomości języka polskiego w mowie i piśmie w zakresie koniecznym do wykonywania obowiązków </w:t>
      </w:r>
      <w:r w:rsidR="001253AE" w:rsidRPr="001253AE">
        <w:rPr>
          <w:rFonts w:ascii="Times New Roman" w:hAnsi="Times New Roman" w:cs="Times New Roman"/>
          <w:sz w:val="24"/>
          <w:szCs w:val="24"/>
        </w:rPr>
        <w:t>na stanowisku głównej księgowości</w:t>
      </w:r>
      <w:r w:rsidRPr="006003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4AADE1" w14:textId="33FE2389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posiadanie pełnej zdolności do czynności prawnych oraz korzystania z praw publicznych, </w:t>
      </w:r>
    </w:p>
    <w:p w14:paraId="4BFC5E43" w14:textId="0C6EFC82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brak prawomocnego skazania za przestępstwo przeciwko mieniu, przeciwko obrotowi gospodarczemu, przeciwko działalności instytucji państwowych oraz samorządu terytorialnego, przeciwko wiarygodności dokumentów, za przestępstwo skarbowe lub umyślne przestępstwo ścigane z oskarżenia publicznego; </w:t>
      </w:r>
    </w:p>
    <w:p w14:paraId="737527A4" w14:textId="522E5A96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niekaralność zakazem pełnienia funkcji związanych z dysponowaniem środkami publicznymi, o którym mowa w art. 31 ust. 1 pkt 4 ustawy z dnia 17 grudnia 2004 r.                                o odpowiedzialności za naruszenie dyscypliny finansów publicznych (</w:t>
      </w:r>
      <w:r w:rsidR="00C47AD0" w:rsidRPr="00C47AD0">
        <w:rPr>
          <w:rFonts w:ascii="Times New Roman" w:hAnsi="Times New Roman" w:cs="Times New Roman"/>
          <w:sz w:val="24"/>
          <w:szCs w:val="24"/>
        </w:rPr>
        <w:t>t.j. Dz. U. z 2025 r. poz. 1484</w:t>
      </w:r>
      <w:r w:rsidRPr="0060039B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ADEB589" w14:textId="3113D293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spełnienie przynajmniej jednego z poniższych warunków: </w:t>
      </w:r>
    </w:p>
    <w:p w14:paraId="620680F8" w14:textId="1DAD5460" w:rsidR="00032A8B" w:rsidRPr="0060039B" w:rsidRDefault="0003373A" w:rsidP="0060039B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ukończone</w:t>
      </w:r>
      <w:r w:rsidR="00032A8B" w:rsidRPr="0060039B">
        <w:rPr>
          <w:rFonts w:ascii="Times New Roman" w:hAnsi="Times New Roman" w:cs="Times New Roman"/>
          <w:sz w:val="24"/>
          <w:szCs w:val="24"/>
        </w:rPr>
        <w:t xml:space="preserve"> ekonomiczne jednolite studia magisterskie, ekonomiczne wyższe studia zawodowe, uzupełniające ekonomiczne studia magisterskie lub ekonomiczne studia podyplomowe i posiada co najmniej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A8B" w:rsidRPr="0060039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A8B" w:rsidRPr="0060039B">
        <w:rPr>
          <w:rFonts w:ascii="Times New Roman" w:hAnsi="Times New Roman" w:cs="Times New Roman"/>
          <w:sz w:val="24"/>
          <w:szCs w:val="24"/>
        </w:rPr>
        <w:t xml:space="preserve">letnią praktykę w księgowości, </w:t>
      </w:r>
    </w:p>
    <w:p w14:paraId="2D248110" w14:textId="5D1A2017" w:rsidR="00032A8B" w:rsidRPr="0060039B" w:rsidRDefault="0003373A" w:rsidP="0060039B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ukończone</w:t>
      </w:r>
      <w:r w:rsidR="00032A8B" w:rsidRPr="0060039B">
        <w:rPr>
          <w:rFonts w:ascii="Times New Roman" w:hAnsi="Times New Roman" w:cs="Times New Roman"/>
          <w:sz w:val="24"/>
          <w:szCs w:val="24"/>
        </w:rPr>
        <w:t xml:space="preserve"> średnią, policealną lub pomaturalną szkołę ekonomiczną i posiada co najmniej 6-letnią praktykę w księgowości, </w:t>
      </w:r>
    </w:p>
    <w:p w14:paraId="572F417E" w14:textId="0BAD0BD8" w:rsidR="00032A8B" w:rsidRPr="0060039B" w:rsidRDefault="00032A8B" w:rsidP="0060039B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jest wpisana do rejestru biegłych rewidentów na podstawie odrębnych przepisów, </w:t>
      </w:r>
    </w:p>
    <w:p w14:paraId="477B66A6" w14:textId="456974AF" w:rsidR="00032A8B" w:rsidRPr="0060039B" w:rsidRDefault="00032A8B" w:rsidP="0060039B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posiada certyfikat księgowy uprawniający do usługowego prowadzenia ksiąg rachunkowych albo świadectwo kwalifikacyjne uprawniające do usługowego prowadzenia ksiąg rachunkowych, wydane na podstawie odrębnych przepisów. </w:t>
      </w:r>
    </w:p>
    <w:p w14:paraId="638E9C64" w14:textId="4FADF74F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nieposzlakowana opinia; </w:t>
      </w:r>
    </w:p>
    <w:p w14:paraId="6FF5A7D2" w14:textId="1A325A65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posiadanie doświadczenia z zakresie prowadzenia gospodarki finansowej i księgowości                   w jednostkach organizacyjnych sektora finansów publicznych; </w:t>
      </w:r>
    </w:p>
    <w:p w14:paraId="7228602C" w14:textId="533241BD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znajomość przepisów prawnych z zakresu: </w:t>
      </w:r>
    </w:p>
    <w:p w14:paraId="67E5D752" w14:textId="152CA3E2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o pracownikach samorządowych z aktami wykonawczymi do tej ustawy; </w:t>
      </w:r>
    </w:p>
    <w:p w14:paraId="7E21BAEC" w14:textId="77777777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o finansach publicznych wraz z aktami wykonawczymi do tej ustawy; </w:t>
      </w:r>
    </w:p>
    <w:p w14:paraId="5E77EC51" w14:textId="4EACEDBF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o rachunkowości; </w:t>
      </w:r>
    </w:p>
    <w:p w14:paraId="756A515A" w14:textId="051C0811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prawo zamówień publicznych, </w:t>
      </w:r>
    </w:p>
    <w:p w14:paraId="7C13159D" w14:textId="11C8F182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rozporządzenie w sprawie sprawozdawczości budżetowej; </w:t>
      </w:r>
    </w:p>
    <w:p w14:paraId="0EE1A97F" w14:textId="20CF5D8A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o podatku dochodowego od osób fizycznych; </w:t>
      </w:r>
    </w:p>
    <w:p w14:paraId="3CCCBFD2" w14:textId="6769443A" w:rsidR="00992FE9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przepisów dotyczących ubezpieczeń społecznych;</w:t>
      </w:r>
    </w:p>
    <w:p w14:paraId="15E7A638" w14:textId="299172F5" w:rsidR="00BE4C04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35DEC707" w14:textId="40E1FD4C" w:rsidR="00032A8B" w:rsidRPr="0060039B" w:rsidRDefault="00032A8B" w:rsidP="0060039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znajomość zagadnień klasyfikacji budżetowej i sprawozdawczości budżetowej                               w zakresie księgowości budżetowej; </w:t>
      </w:r>
    </w:p>
    <w:p w14:paraId="3E4C40D3" w14:textId="689B9A6A" w:rsidR="00032A8B" w:rsidRPr="0060039B" w:rsidRDefault="00032A8B" w:rsidP="0060039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umiejętność praktycznego stosowania przepisów prawa; </w:t>
      </w:r>
    </w:p>
    <w:p w14:paraId="0827579B" w14:textId="1D336840" w:rsidR="00032A8B" w:rsidRPr="0060039B" w:rsidRDefault="00032A8B" w:rsidP="0060039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biegła umiejętność pracy na komputerze w zakresie niezbędnym do obsługi budżetu jednostki organizacyjnej; </w:t>
      </w:r>
    </w:p>
    <w:p w14:paraId="34697B28" w14:textId="1A0E79FA" w:rsidR="004A6CDA" w:rsidRPr="0060039B" w:rsidRDefault="00032A8B" w:rsidP="0060039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predyspozycje osobowościowe: samodzielność, zaangażowanie, zdolności analityczne, organizacyjne, komunikacyjne, rzetelność, zdyscyplinowanie</w:t>
      </w:r>
      <w:r w:rsidR="00C47AD0">
        <w:rPr>
          <w:rFonts w:ascii="Times New Roman" w:hAnsi="Times New Roman" w:cs="Times New Roman"/>
          <w:sz w:val="24"/>
          <w:szCs w:val="24"/>
        </w:rPr>
        <w:t>, s</w:t>
      </w:r>
      <w:r w:rsidRPr="0060039B">
        <w:rPr>
          <w:rFonts w:ascii="Times New Roman" w:hAnsi="Times New Roman" w:cs="Times New Roman"/>
          <w:sz w:val="24"/>
          <w:szCs w:val="24"/>
        </w:rPr>
        <w:t>umienność, umiejętność precyzyjnego przekazywania informacji;</w:t>
      </w:r>
    </w:p>
    <w:p w14:paraId="4DA66A39" w14:textId="768144DA" w:rsidR="00687BAF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Zakres wykonywanych zadań na stanowisku:</w:t>
      </w:r>
    </w:p>
    <w:p w14:paraId="3AF77B7C" w14:textId="77777777" w:rsidR="00F179D9" w:rsidRPr="0060039B" w:rsidRDefault="00F179D9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Zgodnie z art. 54 ust. 1 ustawy o finansach publicznych głównym księgowym jednostki sektora finansów publicznych jest pracownik, któremu kierownik jednostki powierza obowiązki                         i odpowiedzialność w zakresie prowadzenia rachunkowości jednostki, wykonywania dyspozycji środkami pieniężnymi, dokonywania wstępnej kontroli zgodności operacji </w:t>
      </w:r>
      <w:r w:rsidRPr="0060039B">
        <w:rPr>
          <w:rFonts w:ascii="Times New Roman" w:hAnsi="Times New Roman" w:cs="Times New Roman"/>
          <w:sz w:val="24"/>
          <w:szCs w:val="24"/>
        </w:rPr>
        <w:lastRenderedPageBreak/>
        <w:t xml:space="preserve">gospodarczych i finansowych z planem finansowym oraz kompletności i rzetelności dokumentów dotyczących operacji gospodarczych i finansowych. </w:t>
      </w:r>
    </w:p>
    <w:p w14:paraId="06EF8A01" w14:textId="7D0E8DEC" w:rsidR="00F179D9" w:rsidRPr="0060039B" w:rsidRDefault="0003373A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3A">
        <w:rPr>
          <w:rFonts w:ascii="Times New Roman" w:hAnsi="Times New Roman" w:cs="Times New Roman"/>
          <w:sz w:val="24"/>
          <w:szCs w:val="24"/>
        </w:rPr>
        <w:t>Do zadań osoby odpowiedzialnej za główną księgowość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9D9" w:rsidRPr="0060039B">
        <w:rPr>
          <w:rFonts w:ascii="Times New Roman" w:hAnsi="Times New Roman" w:cs="Times New Roman"/>
          <w:sz w:val="24"/>
          <w:szCs w:val="24"/>
        </w:rPr>
        <w:t xml:space="preserve">należeć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="00F179D9" w:rsidRPr="0060039B">
        <w:rPr>
          <w:rFonts w:ascii="Times New Roman" w:hAnsi="Times New Roman" w:cs="Times New Roman"/>
          <w:sz w:val="24"/>
          <w:szCs w:val="24"/>
        </w:rPr>
        <w:t>zgodnie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179D9" w:rsidRPr="0060039B">
        <w:rPr>
          <w:rFonts w:ascii="Times New Roman" w:hAnsi="Times New Roman" w:cs="Times New Roman"/>
          <w:sz w:val="24"/>
          <w:szCs w:val="24"/>
        </w:rPr>
        <w:t xml:space="preserve"> z obowiązującymi przepisami prowadzenie gospodarki finansowej </w:t>
      </w:r>
      <w:r w:rsidR="0060039B" w:rsidRPr="0060039B">
        <w:rPr>
          <w:rFonts w:ascii="Times New Roman" w:hAnsi="Times New Roman" w:cs="Times New Roman"/>
          <w:sz w:val="24"/>
          <w:szCs w:val="24"/>
        </w:rPr>
        <w:t>Środowiskowego Domu Samopomocy „Słoneczny Dom” w Gołdapi</w:t>
      </w:r>
      <w:r w:rsidR="00F179D9" w:rsidRPr="0060039B">
        <w:rPr>
          <w:rFonts w:ascii="Times New Roman" w:hAnsi="Times New Roman" w:cs="Times New Roman"/>
          <w:sz w:val="24"/>
          <w:szCs w:val="24"/>
        </w:rPr>
        <w:t xml:space="preserve">, w tym w szczególności: </w:t>
      </w:r>
    </w:p>
    <w:p w14:paraId="7555E41D" w14:textId="3603D445" w:rsidR="00F179D9" w:rsidRPr="0060039B" w:rsidRDefault="00F179D9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prowadzenie rachunkowości Środowiskowego Domu Samopomocy „Słoneczny Dom” w Gołdapi zgodnie z obowiązującymi przepisami; </w:t>
      </w:r>
    </w:p>
    <w:p w14:paraId="26B4FE27" w14:textId="0B7813E6" w:rsidR="00F179D9" w:rsidRPr="0060039B" w:rsidRDefault="00F179D9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wykonywanie dyspozycji środkami pieniężnymi; </w:t>
      </w:r>
    </w:p>
    <w:p w14:paraId="6B08D2A8" w14:textId="66AD5405" w:rsidR="00F179D9" w:rsidRPr="0060039B" w:rsidRDefault="00F179D9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dokonywanie wstępnej kontroli: zgodności operacji gospodarczych i finansowych </w:t>
      </w:r>
      <w:r w:rsidR="005C7B30" w:rsidRPr="006003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0039B">
        <w:rPr>
          <w:rFonts w:ascii="Times New Roman" w:hAnsi="Times New Roman" w:cs="Times New Roman"/>
          <w:sz w:val="24"/>
          <w:szCs w:val="24"/>
        </w:rPr>
        <w:t xml:space="preserve">z planem finansowym, kompletności i rzetelności dokumentów dotyczących operacji gospodarczych i finansowych; </w:t>
      </w:r>
    </w:p>
    <w:p w14:paraId="39E0EE6A" w14:textId="6C1FF77C" w:rsidR="005C7B30" w:rsidRPr="0060039B" w:rsidRDefault="005C7B30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sporządzanie sprawozdań finansowych, budżetowych i statystycznych;</w:t>
      </w:r>
    </w:p>
    <w:p w14:paraId="6BF3A6A6" w14:textId="2C7B74FF" w:rsidR="005C7B30" w:rsidRPr="0060039B" w:rsidRDefault="005C7B30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opracowywanie projektów przepisów wewnętrznych wydawanych </w:t>
      </w:r>
      <w:r w:rsidR="0060039B" w:rsidRPr="0060039B">
        <w:rPr>
          <w:rFonts w:ascii="Times New Roman" w:hAnsi="Times New Roman" w:cs="Times New Roman"/>
          <w:sz w:val="24"/>
          <w:szCs w:val="24"/>
        </w:rPr>
        <w:t>prze Dyrektora;</w:t>
      </w:r>
    </w:p>
    <w:p w14:paraId="2D730B72" w14:textId="2DC386AF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opracowanie planów finansowych, bieżąca kontrola ich wykonania oraz dokonywanie zmian planów budżetowych zgodnie z decyzjami finansowymi;</w:t>
      </w:r>
    </w:p>
    <w:p w14:paraId="361D663A" w14:textId="62988F5E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nadzorowanie prawidłowego stosowania ustawy o zamówieniach publicznych;</w:t>
      </w:r>
    </w:p>
    <w:p w14:paraId="66A335C3" w14:textId="711C7BC9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sporządzenie naliczeń odpisów n</w:t>
      </w:r>
      <w:r w:rsidR="001253AE">
        <w:rPr>
          <w:rFonts w:ascii="Times New Roman" w:hAnsi="Times New Roman" w:cs="Times New Roman"/>
          <w:sz w:val="24"/>
          <w:szCs w:val="24"/>
        </w:rPr>
        <w:t>a zakładowy fundusz świadczeń s</w:t>
      </w:r>
      <w:r w:rsidRPr="0060039B">
        <w:rPr>
          <w:rFonts w:ascii="Times New Roman" w:hAnsi="Times New Roman" w:cs="Times New Roman"/>
          <w:sz w:val="24"/>
          <w:szCs w:val="24"/>
        </w:rPr>
        <w:t xml:space="preserve">ocjalnych, planu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0039B">
        <w:rPr>
          <w:rFonts w:ascii="Times New Roman" w:hAnsi="Times New Roman" w:cs="Times New Roman"/>
          <w:sz w:val="24"/>
          <w:szCs w:val="24"/>
        </w:rPr>
        <w:t>i sprawozdawczości funduszu;</w:t>
      </w:r>
    </w:p>
    <w:p w14:paraId="6D41126D" w14:textId="15F992CB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rozliczanie środków finansowych otrzymanych z dotacji oraz innych źródeł,</w:t>
      </w:r>
    </w:p>
    <w:p w14:paraId="676E5D20" w14:textId="6CBD3C2E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gromadzenie i przechowywanie dowodów księgowych oraz pozostałej dokumentacji przewidzianej ustawą;</w:t>
      </w:r>
    </w:p>
    <w:p w14:paraId="3E7E9278" w14:textId="5C48B8EE" w:rsidR="005C7B30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nadzorowanie właściwego i terminowego rozliczenia </w:t>
      </w:r>
      <w:r>
        <w:rPr>
          <w:rFonts w:ascii="Times New Roman" w:hAnsi="Times New Roman" w:cs="Times New Roman"/>
          <w:sz w:val="24"/>
          <w:szCs w:val="24"/>
        </w:rPr>
        <w:t>inwe</w:t>
      </w:r>
      <w:r w:rsidRPr="0060039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0039B">
        <w:rPr>
          <w:rFonts w:ascii="Times New Roman" w:hAnsi="Times New Roman" w:cs="Times New Roman"/>
          <w:sz w:val="24"/>
          <w:szCs w:val="24"/>
        </w:rPr>
        <w:t>aryzacji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8E6B77" w14:textId="77777777" w:rsidR="00D844DE" w:rsidRPr="0060039B" w:rsidRDefault="00D844DE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39B">
        <w:rPr>
          <w:rFonts w:ascii="Times New Roman" w:hAnsi="Times New Roman" w:cs="Times New Roman"/>
          <w:b/>
          <w:bCs/>
          <w:sz w:val="24"/>
          <w:szCs w:val="24"/>
        </w:rPr>
        <w:t xml:space="preserve">Informacja o warunkach pracy na danym stanowisku: </w:t>
      </w:r>
    </w:p>
    <w:p w14:paraId="6454A707" w14:textId="4266271D" w:rsidR="00D844DE" w:rsidRPr="0060039B" w:rsidRDefault="000F0ADE" w:rsidP="0060039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w wymiarze 1/2</w:t>
      </w:r>
      <w:r w:rsidR="00D844DE" w:rsidRPr="0060039B">
        <w:rPr>
          <w:rFonts w:ascii="Times New Roman" w:hAnsi="Times New Roman" w:cs="Times New Roman"/>
          <w:sz w:val="24"/>
          <w:szCs w:val="24"/>
        </w:rPr>
        <w:t xml:space="preserve"> etatu, </w:t>
      </w:r>
    </w:p>
    <w:p w14:paraId="62A2F982" w14:textId="59DF1A21" w:rsidR="00D844DE" w:rsidRPr="0060039B" w:rsidRDefault="00D844DE" w:rsidP="0060039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miejsce pracy: siedziba ŚDS w Gołdapi</w:t>
      </w:r>
      <w:r w:rsidR="0014053D">
        <w:rPr>
          <w:rFonts w:ascii="Times New Roman" w:hAnsi="Times New Roman" w:cs="Times New Roman"/>
          <w:sz w:val="24"/>
          <w:szCs w:val="24"/>
        </w:rPr>
        <w:t xml:space="preserve"> „Słoneczny Dom”</w:t>
      </w:r>
      <w:r w:rsidRPr="0060039B">
        <w:rPr>
          <w:rFonts w:ascii="Times New Roman" w:hAnsi="Times New Roman" w:cs="Times New Roman"/>
          <w:sz w:val="24"/>
          <w:szCs w:val="24"/>
        </w:rPr>
        <w:t>, ul. 1 Maja 21</w:t>
      </w:r>
      <w:r w:rsidR="00C47AD0">
        <w:rPr>
          <w:rFonts w:ascii="Times New Roman" w:hAnsi="Times New Roman" w:cs="Times New Roman"/>
          <w:sz w:val="24"/>
          <w:szCs w:val="24"/>
        </w:rPr>
        <w:t>,</w:t>
      </w:r>
      <w:r w:rsidRPr="0060039B">
        <w:rPr>
          <w:rFonts w:ascii="Times New Roman" w:hAnsi="Times New Roman" w:cs="Times New Roman"/>
          <w:sz w:val="24"/>
          <w:szCs w:val="24"/>
        </w:rPr>
        <w:t xml:space="preserve"> 19-500 Gołdap </w:t>
      </w:r>
    </w:p>
    <w:p w14:paraId="4E22753E" w14:textId="3F390A6F" w:rsidR="00D844DE" w:rsidRPr="0060039B" w:rsidRDefault="00D844DE" w:rsidP="0060039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pierwsza umowa o pracę będzie zawarta na czas określony, </w:t>
      </w:r>
    </w:p>
    <w:p w14:paraId="037F0142" w14:textId="52DE1D01" w:rsidR="00D844DE" w:rsidRPr="0014053D" w:rsidRDefault="00D844DE" w:rsidP="0060039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D">
        <w:rPr>
          <w:rFonts w:ascii="Times New Roman" w:hAnsi="Times New Roman" w:cs="Times New Roman"/>
          <w:sz w:val="24"/>
          <w:szCs w:val="24"/>
        </w:rPr>
        <w:t>zatrud</w:t>
      </w:r>
      <w:r w:rsidR="0014053D">
        <w:rPr>
          <w:rFonts w:ascii="Times New Roman" w:hAnsi="Times New Roman" w:cs="Times New Roman"/>
          <w:sz w:val="24"/>
          <w:szCs w:val="24"/>
        </w:rPr>
        <w:t xml:space="preserve">nienie od </w:t>
      </w:r>
      <w:r w:rsidR="00C47AD0">
        <w:rPr>
          <w:rFonts w:ascii="Times New Roman" w:hAnsi="Times New Roman" w:cs="Times New Roman"/>
          <w:sz w:val="24"/>
          <w:szCs w:val="24"/>
        </w:rPr>
        <w:t>0</w:t>
      </w:r>
      <w:r w:rsidR="007A48F9">
        <w:rPr>
          <w:rFonts w:ascii="Times New Roman" w:hAnsi="Times New Roman" w:cs="Times New Roman"/>
          <w:sz w:val="24"/>
          <w:szCs w:val="24"/>
        </w:rPr>
        <w:t>8</w:t>
      </w:r>
      <w:r w:rsidR="00C47AD0">
        <w:rPr>
          <w:rFonts w:ascii="Times New Roman" w:hAnsi="Times New Roman" w:cs="Times New Roman"/>
          <w:sz w:val="24"/>
          <w:szCs w:val="24"/>
        </w:rPr>
        <w:t xml:space="preserve"> czerwca</w:t>
      </w:r>
      <w:r w:rsidR="0014053D">
        <w:rPr>
          <w:rFonts w:ascii="Times New Roman" w:hAnsi="Times New Roman" w:cs="Times New Roman"/>
          <w:sz w:val="24"/>
          <w:szCs w:val="24"/>
        </w:rPr>
        <w:t xml:space="preserve"> 2026 r. </w:t>
      </w:r>
    </w:p>
    <w:p w14:paraId="23BEAD2F" w14:textId="73E3C164" w:rsidR="00994AC8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183F1B99" w14:textId="2E4F95CB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podpisany list motywacyjny,</w:t>
      </w:r>
    </w:p>
    <w:p w14:paraId="481273E1" w14:textId="1F5DE415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podpisany kwestionariusz osobowy dla osoby</w:t>
      </w:r>
      <w:r w:rsidR="00994AC8" w:rsidRPr="0060039B">
        <w:rPr>
          <w:rFonts w:ascii="Times New Roman" w:hAnsi="Times New Roman" w:cs="Times New Roman"/>
          <w:sz w:val="24"/>
          <w:szCs w:val="24"/>
        </w:rPr>
        <w:t xml:space="preserve"> ubiegającej się </w:t>
      </w:r>
      <w:r w:rsidR="006003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94AC8" w:rsidRPr="0060039B">
        <w:rPr>
          <w:rFonts w:ascii="Times New Roman" w:hAnsi="Times New Roman" w:cs="Times New Roman"/>
          <w:sz w:val="24"/>
          <w:szCs w:val="24"/>
        </w:rPr>
        <w:t xml:space="preserve">o zatrudnienie </w:t>
      </w:r>
      <w:r w:rsidR="00994AC8" w:rsidRPr="0060039B">
        <w:rPr>
          <w:rFonts w:ascii="Times New Roman" w:hAnsi="Times New Roman" w:cs="Times New Roman"/>
          <w:i/>
          <w:sz w:val="24"/>
          <w:szCs w:val="24"/>
        </w:rPr>
        <w:t>(Załącznik nr 1)</w:t>
      </w:r>
      <w:r w:rsidR="00994AC8" w:rsidRPr="0060039B">
        <w:rPr>
          <w:rFonts w:ascii="Times New Roman" w:hAnsi="Times New Roman" w:cs="Times New Roman"/>
          <w:sz w:val="24"/>
          <w:szCs w:val="24"/>
        </w:rPr>
        <w:t>,</w:t>
      </w:r>
    </w:p>
    <w:p w14:paraId="06F45A87" w14:textId="3D01E1E2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podpisany CV (życiorys) z opisem przebiegu pracy zawodowej,</w:t>
      </w:r>
    </w:p>
    <w:p w14:paraId="6741B413" w14:textId="163D6D26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lastRenderedPageBreak/>
        <w:t xml:space="preserve">kserokopia dokumentu potwierdzającego obywatelstwo polskie lub oświadczenie </w:t>
      </w:r>
      <w:r w:rsidR="006003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0039B">
        <w:rPr>
          <w:rFonts w:ascii="Times New Roman" w:hAnsi="Times New Roman" w:cs="Times New Roman"/>
          <w:sz w:val="24"/>
          <w:szCs w:val="24"/>
        </w:rPr>
        <w:t>o posiadaniu obywatelstwa polskiego,</w:t>
      </w:r>
    </w:p>
    <w:p w14:paraId="5EA61E3C" w14:textId="0F71DB30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25E2BBC4" w14:textId="7096DA53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doświadczenie zawodowe (kserokopie świadectw pracy) oraz inne dodatkowe dokumenty świadczące o posiadanych kwalifikacjach i umiejętnościach (kserokopie </w:t>
      </w:r>
      <w:r w:rsidR="00F179D9" w:rsidRPr="0060039B">
        <w:rPr>
          <w:rFonts w:ascii="Times New Roman" w:hAnsi="Times New Roman" w:cs="Times New Roman"/>
          <w:sz w:val="24"/>
          <w:szCs w:val="24"/>
        </w:rPr>
        <w:t>zaświadczeń o</w:t>
      </w:r>
      <w:r w:rsidRPr="0060039B">
        <w:rPr>
          <w:rFonts w:ascii="Times New Roman" w:hAnsi="Times New Roman" w:cs="Times New Roman"/>
          <w:sz w:val="24"/>
          <w:szCs w:val="24"/>
        </w:rPr>
        <w:t xml:space="preserve"> ukończonych kursach, szkoleniach itp.),</w:t>
      </w:r>
    </w:p>
    <w:p w14:paraId="064A0B20" w14:textId="00B31E98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podpisane oświadczenie kandydata o stanie zdrowia, stwierdzające brak przeciwwskazań do zajmowania ww. stanowiska,</w:t>
      </w:r>
    </w:p>
    <w:p w14:paraId="61997196" w14:textId="68D9FE81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podpisane oświadczenia kandydata o niekaralności za przestępstwo umyślne ścigane z oskarżenia publicznego i umyślne przestępstwo skarbowe,</w:t>
      </w:r>
    </w:p>
    <w:p w14:paraId="56A772B7" w14:textId="358DA71A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podpisane oświadczenie kandydata o pełnej zdolności do czynności prawnych i korzystaniu z pełni praw publicznych,</w:t>
      </w:r>
    </w:p>
    <w:p w14:paraId="70E8AD8B" w14:textId="21160BBA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zaświadczenie o zatrudnieniu, w przypadku trwania stosunku pracy,</w:t>
      </w:r>
    </w:p>
    <w:p w14:paraId="6DA90FD3" w14:textId="6B1174F0" w:rsidR="00994AC8" w:rsidRPr="0060039B" w:rsidRDefault="00994AC8" w:rsidP="0060039B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03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oświadczenie dotyczącego ochrony danych osobowych </w:t>
      </w:r>
      <w:r w:rsidRPr="006003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(Załącznik nr 2)</w:t>
      </w:r>
      <w:r w:rsidR="006003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’</w:t>
      </w:r>
    </w:p>
    <w:p w14:paraId="2956B03F" w14:textId="26710BD1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kserokopia dokumentu potwierdzającego niep</w:t>
      </w:r>
      <w:r w:rsidR="00011C1E" w:rsidRPr="0060039B">
        <w:rPr>
          <w:rFonts w:ascii="Times New Roman" w:hAnsi="Times New Roman" w:cs="Times New Roman"/>
          <w:sz w:val="24"/>
          <w:szCs w:val="24"/>
        </w:rPr>
        <w:t xml:space="preserve">ełnosprawność, jeżeli kandydat </w:t>
      </w:r>
      <w:r w:rsidRPr="0060039B">
        <w:rPr>
          <w:rFonts w:ascii="Times New Roman" w:hAnsi="Times New Roman" w:cs="Times New Roman"/>
          <w:sz w:val="24"/>
          <w:szCs w:val="24"/>
        </w:rPr>
        <w:t>zamierza skorzystać z uprawniania, o którym mowa w art. 13a ust</w:t>
      </w:r>
      <w:r w:rsidR="00C47AD0">
        <w:rPr>
          <w:rFonts w:ascii="Times New Roman" w:hAnsi="Times New Roman" w:cs="Times New Roman"/>
          <w:sz w:val="24"/>
          <w:szCs w:val="24"/>
        </w:rPr>
        <w:t>.</w:t>
      </w:r>
      <w:r w:rsidRPr="0060039B">
        <w:rPr>
          <w:rFonts w:ascii="Times New Roman" w:hAnsi="Times New Roman" w:cs="Times New Roman"/>
          <w:sz w:val="24"/>
          <w:szCs w:val="24"/>
        </w:rPr>
        <w:t xml:space="preserve"> 2 ustawy o pracownikach samorządowych (</w:t>
      </w:r>
      <w:bookmarkStart w:id="0" w:name="_Hlk228970983"/>
      <w:r w:rsidR="00C47AD0" w:rsidRPr="00C47AD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tekst jedn.: Dz.U. z 2024 r., poz. 1135</w:t>
      </w:r>
      <w:bookmarkEnd w:id="0"/>
      <w:r w:rsidR="00011C1E" w:rsidRPr="0060039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).</w:t>
      </w:r>
    </w:p>
    <w:p w14:paraId="7DB43960" w14:textId="77777777" w:rsidR="009E2F5E" w:rsidRPr="0060039B" w:rsidRDefault="009E2F5E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A0593" w14:textId="5E13DAE5" w:rsidR="00BE4C04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Termin, sposób wyboru kandydata i miejsce składania dokumentów:</w:t>
      </w:r>
    </w:p>
    <w:p w14:paraId="266AEC70" w14:textId="77777777" w:rsidR="00011C1E" w:rsidRPr="0060039B" w:rsidRDefault="00011C1E" w:rsidP="00600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723568" w14:textId="02BC96E4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Wymagane dokumenty aplikacyjne należy składać w terminie do</w:t>
      </w:r>
      <w:r w:rsidR="00C47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8F9">
        <w:rPr>
          <w:rFonts w:ascii="Times New Roman" w:hAnsi="Times New Roman" w:cs="Times New Roman"/>
          <w:b/>
          <w:sz w:val="24"/>
          <w:szCs w:val="24"/>
        </w:rPr>
        <w:t>29</w:t>
      </w:r>
      <w:r w:rsidR="00C47AD0">
        <w:rPr>
          <w:rFonts w:ascii="Times New Roman" w:hAnsi="Times New Roman" w:cs="Times New Roman"/>
          <w:b/>
          <w:sz w:val="24"/>
          <w:szCs w:val="24"/>
        </w:rPr>
        <w:t xml:space="preserve"> maja</w:t>
      </w:r>
      <w:r w:rsidR="00F611C5" w:rsidRPr="0060039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844DE" w:rsidRPr="0060039B">
        <w:rPr>
          <w:rFonts w:ascii="Times New Roman" w:hAnsi="Times New Roman" w:cs="Times New Roman"/>
          <w:b/>
          <w:sz w:val="24"/>
          <w:szCs w:val="24"/>
        </w:rPr>
        <w:t>6</w:t>
      </w:r>
      <w:r w:rsidR="00F611C5" w:rsidRPr="0060039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60039B">
        <w:rPr>
          <w:rFonts w:ascii="Times New Roman" w:hAnsi="Times New Roman" w:cs="Times New Roman"/>
          <w:b/>
          <w:sz w:val="24"/>
          <w:szCs w:val="24"/>
        </w:rPr>
        <w:t>.</w:t>
      </w:r>
      <w:r w:rsidRPr="0060039B">
        <w:rPr>
          <w:rFonts w:ascii="Times New Roman" w:hAnsi="Times New Roman" w:cs="Times New Roman"/>
          <w:sz w:val="24"/>
          <w:szCs w:val="24"/>
        </w:rPr>
        <w:t xml:space="preserve">  </w:t>
      </w:r>
      <w:r w:rsidR="00994AC8" w:rsidRPr="0060039B">
        <w:rPr>
          <w:rFonts w:ascii="Times New Roman" w:hAnsi="Times New Roman" w:cs="Times New Roman"/>
          <w:b/>
          <w:bCs/>
          <w:sz w:val="24"/>
          <w:szCs w:val="24"/>
        </w:rPr>
        <w:t>do godz. 10</w:t>
      </w:r>
      <w:r w:rsidR="00994AC8" w:rsidRPr="0060039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94560D" w:rsidRP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w Środowiskowym Domu Samopomocy „Słoneczny Dom” w Gołdapi, ul. 1 Maja 21</w:t>
      </w:r>
      <w:r w:rsidR="00D844DE" w:rsidRP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w Gołdapi, pok</w:t>
      </w:r>
      <w:r w:rsidR="00ED4477" w:rsidRPr="0060039B">
        <w:rPr>
          <w:rFonts w:ascii="Times New Roman" w:hAnsi="Times New Roman" w:cs="Times New Roman"/>
          <w:sz w:val="24"/>
          <w:szCs w:val="24"/>
        </w:rPr>
        <w:t>ój nr 29</w:t>
      </w:r>
      <w:r w:rsidRPr="0060039B">
        <w:rPr>
          <w:rFonts w:ascii="Times New Roman" w:hAnsi="Times New Roman" w:cs="Times New Roman"/>
          <w:sz w:val="24"/>
          <w:szCs w:val="24"/>
        </w:rPr>
        <w:t xml:space="preserve"> lub przesyłać pocztą w zamkniętej kopercie z dopiskiem: </w:t>
      </w:r>
    </w:p>
    <w:p w14:paraId="2C6143C0" w14:textId="77777777" w:rsidR="00D714B5" w:rsidRDefault="0003373A" w:rsidP="001405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73A">
        <w:rPr>
          <w:rFonts w:ascii="Times New Roman" w:hAnsi="Times New Roman" w:cs="Times New Roman"/>
          <w:b/>
          <w:sz w:val="24"/>
          <w:szCs w:val="24"/>
        </w:rPr>
        <w:t>Nabór na wolne stanowisko</w:t>
      </w:r>
      <w:r w:rsidR="00BF09D1">
        <w:rPr>
          <w:rFonts w:ascii="Times New Roman" w:hAnsi="Times New Roman" w:cs="Times New Roman"/>
          <w:b/>
          <w:sz w:val="24"/>
          <w:szCs w:val="24"/>
        </w:rPr>
        <w:t xml:space="preserve"> urzędnicze: osoba na stanowisko</w:t>
      </w:r>
      <w:r w:rsidRPr="0003373A">
        <w:rPr>
          <w:rFonts w:ascii="Times New Roman" w:hAnsi="Times New Roman" w:cs="Times New Roman"/>
          <w:b/>
          <w:sz w:val="24"/>
          <w:szCs w:val="24"/>
        </w:rPr>
        <w:t xml:space="preserve"> głównej księgowości</w:t>
      </w:r>
      <w:r w:rsidR="0014053D" w:rsidRPr="001405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994AC8" w:rsidRPr="0060039B">
        <w:rPr>
          <w:rFonts w:ascii="Times New Roman" w:hAnsi="Times New Roman" w:cs="Times New Roman"/>
          <w:b/>
          <w:sz w:val="24"/>
          <w:szCs w:val="24"/>
        </w:rPr>
        <w:t xml:space="preserve">w Środowiskowym Domu Samopomocy „Słoneczny Dom” w Gołdapi </w:t>
      </w:r>
    </w:p>
    <w:p w14:paraId="350A5212" w14:textId="6604769E" w:rsidR="00011C1E" w:rsidRPr="0060039B" w:rsidRDefault="00994AC8" w:rsidP="001405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60039B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7A48F9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C47AD0">
        <w:rPr>
          <w:rFonts w:ascii="Times New Roman" w:hAnsi="Times New Roman" w:cs="Times New Roman"/>
          <w:b/>
          <w:sz w:val="24"/>
          <w:szCs w:val="24"/>
          <w:u w:val="single"/>
        </w:rPr>
        <w:t xml:space="preserve"> maja</w:t>
      </w:r>
      <w:r w:rsidR="00D844DE" w:rsidRPr="0060039B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Pr="0060039B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do godz. 10</w:t>
      </w:r>
      <w:r w:rsidRPr="0060039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</w:p>
    <w:p w14:paraId="1E41D218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O zachowaniu terminu złożenia dokumentów aplikacyjnych decyduje data wpływu dokumentów. </w:t>
      </w:r>
    </w:p>
    <w:p w14:paraId="45612EB9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Dokumenty, które wpłyną po wyżej wymienionym terminie, jak również nie spełniające wymogów formalnych nie będą rozpatrywane.</w:t>
      </w:r>
    </w:p>
    <w:p w14:paraId="47D0F97B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Wybrane osoby spełniające kryteria formalne naboru zostaną powiadomione o terminie rozmowy kwalifikacyjnej telefonicznie.</w:t>
      </w:r>
      <w:r w:rsidR="006714F6" w:rsidRPr="0060039B">
        <w:rPr>
          <w:rFonts w:ascii="Times New Roman" w:hAnsi="Times New Roman" w:cs="Times New Roman"/>
          <w:sz w:val="24"/>
          <w:szCs w:val="24"/>
        </w:rPr>
        <w:t xml:space="preserve"> Dopuszcza się możliwość przeprowadzenia testu w celu weryfikacji kandydatów.</w:t>
      </w:r>
    </w:p>
    <w:p w14:paraId="1006A19E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lastRenderedPageBreak/>
        <w:t>Kandydaci, których oferty zostaną odrzucone, nie będą powiadomieni.</w:t>
      </w:r>
    </w:p>
    <w:p w14:paraId="3E0BC941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Zastrzega się prawo nie wybrania żadnego kandydata.</w:t>
      </w:r>
    </w:p>
    <w:p w14:paraId="11F43883" w14:textId="01A97465" w:rsidR="00BE4C04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</w:t>
      </w:r>
      <w:hyperlink r:id="rId8" w:history="1">
        <w:r w:rsidR="00E62C13" w:rsidRPr="0060039B">
          <w:rPr>
            <w:rStyle w:val="Hipercze"/>
            <w:rFonts w:ascii="Times New Roman" w:hAnsi="Times New Roman" w:cs="Times New Roman"/>
            <w:sz w:val="24"/>
            <w:szCs w:val="24"/>
          </w:rPr>
          <w:t>https://bip.sdsgoldap.pl/</w:t>
        </w:r>
      </w:hyperlink>
      <w:r w:rsidR="00E62C13" w:rsidRP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 xml:space="preserve">oraz na tablicy informacyjnej w siedzibie Środowiskowego Domu </w:t>
      </w:r>
      <w:r w:rsidR="0094560D" w:rsidRPr="0060039B">
        <w:rPr>
          <w:rFonts w:ascii="Times New Roman" w:hAnsi="Times New Roman" w:cs="Times New Roman"/>
          <w:sz w:val="24"/>
          <w:szCs w:val="24"/>
        </w:rPr>
        <w:t>Samopomocy” Słoneczny</w:t>
      </w:r>
      <w:r w:rsidRPr="0060039B">
        <w:rPr>
          <w:rFonts w:ascii="Times New Roman" w:hAnsi="Times New Roman" w:cs="Times New Roman"/>
          <w:sz w:val="24"/>
          <w:szCs w:val="24"/>
        </w:rPr>
        <w:t xml:space="preserve"> Dom” w Gołdapi, ul. 1 Maja 21.</w:t>
      </w:r>
    </w:p>
    <w:p w14:paraId="6128C74A" w14:textId="77777777" w:rsidR="00E52085" w:rsidRPr="0060039B" w:rsidRDefault="00E52085" w:rsidP="00600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724995" w14:textId="13938766" w:rsidR="00BE4C04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14:paraId="6D95DF33" w14:textId="42E879D5" w:rsidR="00C47AD0" w:rsidRPr="00C47AD0" w:rsidRDefault="00C47AD0" w:rsidP="00C47A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AD0">
        <w:rPr>
          <w:rFonts w:ascii="Times New Roman" w:hAnsi="Times New Roman" w:cs="Times New Roman"/>
          <w:sz w:val="24"/>
          <w:szCs w:val="24"/>
        </w:rPr>
        <w:t>Wskaźnik zatrudnienia osób niepełnosprawnych: w miesiącu poprzedzającym datę upublicznienia ogłoszenia wskaźnik zatrudnienia osób niepełnosprawnych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AD0">
        <w:rPr>
          <w:rFonts w:ascii="Times New Roman" w:hAnsi="Times New Roman" w:cs="Times New Roman"/>
          <w:sz w:val="24"/>
          <w:szCs w:val="24"/>
        </w:rPr>
        <w:t xml:space="preserve">w jednostce,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47AD0">
        <w:rPr>
          <w:rFonts w:ascii="Times New Roman" w:hAnsi="Times New Roman" w:cs="Times New Roman"/>
          <w:sz w:val="24"/>
          <w:szCs w:val="24"/>
        </w:rPr>
        <w:t>w rozumieniu przepisów o rehabilitacji zawodowej i społecznej oraz zatrudnianiu osób niepełnosprawnych, jest niższy niż 6%.</w:t>
      </w:r>
    </w:p>
    <w:p w14:paraId="61DAFA84" w14:textId="77777777" w:rsidR="00F611C5" w:rsidRPr="00886E1C" w:rsidRDefault="00F611C5" w:rsidP="00BE4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68BF9" w14:textId="4359A9FC" w:rsidR="00BE4C04" w:rsidRPr="00886E1C" w:rsidRDefault="00F611C5" w:rsidP="00BE4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E1C">
        <w:rPr>
          <w:rFonts w:ascii="Times New Roman" w:hAnsi="Times New Roman" w:cs="Times New Roman"/>
          <w:sz w:val="24"/>
          <w:szCs w:val="24"/>
        </w:rPr>
        <w:t>Jeden z wymaganych dokumentów aplikacyjnych: list motywacyjny, kwestionariusz osobowy                             lub CV powinien być opatrzony własnoręcznym podpisem oraz klauzulą:</w:t>
      </w:r>
    </w:p>
    <w:p w14:paraId="0EA6EC73" w14:textId="54D8502A" w:rsidR="00F611C5" w:rsidRPr="00886E1C" w:rsidRDefault="00F611C5" w:rsidP="00F611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,,Wyrażam zgodę na przetwarzanie przez </w:t>
      </w:r>
      <w:r w:rsidR="00011C1E"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Środowiskowy Dom Samopomocy </w:t>
      </w:r>
      <w:r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„Słoneczny Dom” w Gołdapi moich danych osobowych, zawartych w dokumentach aplikacyjnych, w celu przeprowadzenia obecnego postępowania rekrutacyjnego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844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                          </w:t>
      </w:r>
      <w:r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 ochronie danych) (DZ.U.UE.L.2016.119.1.), ustaw</w:t>
      </w:r>
      <w:r w:rsidR="00C47A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a</w:t>
      </w:r>
      <w:r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z dnia 10 maja 2018 r. o ochronie danych osobowych (</w:t>
      </w:r>
      <w:r w:rsidR="00C47AD0" w:rsidRPr="00C47A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Dz. U. z 2019 r. poz. 1781 oraz z 2026 r. poz. 252 i 548</w:t>
      </w:r>
      <w:r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) oraz ustawą </w:t>
      </w:r>
      <w:r w:rsidR="00C47A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                           </w:t>
      </w:r>
      <w:r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z dnia 21 listopada 2008 r. o pracownikach samorządowych </w:t>
      </w:r>
      <w:r w:rsidRPr="00C47A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</w:t>
      </w:r>
      <w:r w:rsidR="00C47AD0" w:rsidRPr="00C47A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tekst jedn.: Dz.U. z 2024 r., poz. 1135</w:t>
      </w:r>
      <w:r w:rsidRPr="00C47A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).</w:t>
      </w:r>
    </w:p>
    <w:p w14:paraId="34C9C0FC" w14:textId="77777777" w:rsidR="00F611C5" w:rsidRPr="00886E1C" w:rsidRDefault="00F611C5" w:rsidP="00F611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CD8AA56" w14:textId="77777777" w:rsidR="00994AC8" w:rsidRPr="00886E1C" w:rsidRDefault="00994AC8" w:rsidP="00994AC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86E1C">
        <w:rPr>
          <w:rStyle w:val="Pogrubienie"/>
          <w:color w:val="000000"/>
          <w:bdr w:val="none" w:sz="0" w:space="0" w:color="auto" w:frame="1"/>
        </w:rPr>
        <w:t>W przypadku zatrudnienia, kandydat zostanie zobowiązany do przedłożenia do wglądu pracodawcy oryginałów wymaganych dokumentów.</w:t>
      </w:r>
    </w:p>
    <w:p w14:paraId="0F0B6F20" w14:textId="77777777" w:rsidR="00994AC8" w:rsidRDefault="00994AC8" w:rsidP="00994AC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14:paraId="22B4C399" w14:textId="77777777" w:rsidR="001B645D" w:rsidRPr="00011C1E" w:rsidRDefault="001B645D" w:rsidP="00BE4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FBE274" w14:textId="77777777" w:rsidR="007941ED" w:rsidRPr="007941ED" w:rsidRDefault="007941ED" w:rsidP="007941ED">
      <w:pPr>
        <w:spacing w:after="0" w:line="240" w:lineRule="auto"/>
        <w:ind w:left="4968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   Dyrektor</w:t>
      </w:r>
    </w:p>
    <w:p w14:paraId="2F2B5442" w14:textId="77777777" w:rsidR="007941ED" w:rsidRPr="007941ED" w:rsidRDefault="007941ED" w:rsidP="007941ED">
      <w:pPr>
        <w:spacing w:after="0" w:line="240" w:lineRule="auto"/>
        <w:ind w:left="3552" w:firstLine="696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Środowiskowego Domu Samopomocy </w:t>
      </w:r>
    </w:p>
    <w:p w14:paraId="2C4C32D5" w14:textId="77777777" w:rsidR="007941ED" w:rsidRPr="007941ED" w:rsidRDefault="007941ED" w:rsidP="007941ED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</w:t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  <w:t xml:space="preserve">    „Słoneczny Dom’ w Gołdapi </w:t>
      </w:r>
    </w:p>
    <w:p w14:paraId="0246DA78" w14:textId="1C748903" w:rsidR="007941ED" w:rsidRPr="007941ED" w:rsidRDefault="007941ED" w:rsidP="007941ED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                                                                           Marcin Białous</w:t>
      </w:r>
    </w:p>
    <w:p w14:paraId="74EF84E8" w14:textId="77777777" w:rsidR="007878D1" w:rsidRPr="00011C1E" w:rsidRDefault="007878D1" w:rsidP="006714F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9004BE" w14:textId="087D2F49" w:rsidR="007878D1" w:rsidRPr="00011C1E" w:rsidRDefault="007878D1" w:rsidP="00671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Gołdap, </w:t>
      </w:r>
      <w:r w:rsidR="00011C1E">
        <w:rPr>
          <w:rFonts w:ascii="Times New Roman" w:hAnsi="Times New Roman" w:cs="Times New Roman"/>
        </w:rPr>
        <w:t xml:space="preserve">dn. </w:t>
      </w:r>
      <w:r w:rsidR="007A48F9">
        <w:rPr>
          <w:rFonts w:ascii="Times New Roman" w:hAnsi="Times New Roman" w:cs="Times New Roman"/>
        </w:rPr>
        <w:t>19</w:t>
      </w:r>
      <w:r w:rsidR="00994AC8">
        <w:rPr>
          <w:rFonts w:ascii="Times New Roman" w:hAnsi="Times New Roman" w:cs="Times New Roman"/>
        </w:rPr>
        <w:t>.0</w:t>
      </w:r>
      <w:r w:rsidR="00C47AD0">
        <w:rPr>
          <w:rFonts w:ascii="Times New Roman" w:hAnsi="Times New Roman" w:cs="Times New Roman"/>
        </w:rPr>
        <w:t>5</w:t>
      </w:r>
      <w:r w:rsidR="00994AC8">
        <w:rPr>
          <w:rFonts w:ascii="Times New Roman" w:hAnsi="Times New Roman" w:cs="Times New Roman"/>
        </w:rPr>
        <w:t>.</w:t>
      </w:r>
      <w:r w:rsidR="00F611C5" w:rsidRPr="00011C1E">
        <w:rPr>
          <w:rFonts w:ascii="Times New Roman" w:hAnsi="Times New Roman" w:cs="Times New Roman"/>
        </w:rPr>
        <w:t>202</w:t>
      </w:r>
      <w:r w:rsidR="00D844DE">
        <w:rPr>
          <w:rFonts w:ascii="Times New Roman" w:hAnsi="Times New Roman" w:cs="Times New Roman"/>
        </w:rPr>
        <w:t>6</w:t>
      </w:r>
      <w:r w:rsidR="00F611C5" w:rsidRPr="00011C1E">
        <w:rPr>
          <w:rFonts w:ascii="Times New Roman" w:hAnsi="Times New Roman" w:cs="Times New Roman"/>
        </w:rPr>
        <w:t xml:space="preserve"> </w:t>
      </w:r>
      <w:r w:rsidRPr="00011C1E">
        <w:rPr>
          <w:rFonts w:ascii="Times New Roman" w:hAnsi="Times New Roman" w:cs="Times New Roman"/>
        </w:rPr>
        <w:t>r.</w:t>
      </w:r>
    </w:p>
    <w:sectPr w:rsidR="007878D1" w:rsidRPr="00011C1E" w:rsidSect="0060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79562" w14:textId="77777777" w:rsidR="00B32BA6" w:rsidRDefault="00B32BA6" w:rsidP="00272F08">
      <w:pPr>
        <w:spacing w:after="0" w:line="240" w:lineRule="auto"/>
      </w:pPr>
      <w:r>
        <w:separator/>
      </w:r>
    </w:p>
  </w:endnote>
  <w:endnote w:type="continuationSeparator" w:id="0">
    <w:p w14:paraId="5D24ED66" w14:textId="77777777" w:rsidR="00B32BA6" w:rsidRDefault="00B32BA6" w:rsidP="0027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DE88A" w14:textId="77777777" w:rsidR="00B32BA6" w:rsidRDefault="00B32BA6" w:rsidP="00272F08">
      <w:pPr>
        <w:spacing w:after="0" w:line="240" w:lineRule="auto"/>
      </w:pPr>
      <w:r>
        <w:separator/>
      </w:r>
    </w:p>
  </w:footnote>
  <w:footnote w:type="continuationSeparator" w:id="0">
    <w:p w14:paraId="0E8D299F" w14:textId="77777777" w:rsidR="00B32BA6" w:rsidRDefault="00B32BA6" w:rsidP="0027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704"/>
    <w:multiLevelType w:val="hybridMultilevel"/>
    <w:tmpl w:val="545E0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141"/>
    <w:multiLevelType w:val="hybridMultilevel"/>
    <w:tmpl w:val="7346B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4C7F"/>
    <w:multiLevelType w:val="hybridMultilevel"/>
    <w:tmpl w:val="D6503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C12A7"/>
    <w:multiLevelType w:val="hybridMultilevel"/>
    <w:tmpl w:val="691A8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7ED5"/>
    <w:multiLevelType w:val="hybridMultilevel"/>
    <w:tmpl w:val="E6D2B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81339"/>
    <w:multiLevelType w:val="multilevel"/>
    <w:tmpl w:val="2A16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31A78"/>
    <w:multiLevelType w:val="hybridMultilevel"/>
    <w:tmpl w:val="63D2D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90AA3"/>
    <w:multiLevelType w:val="hybridMultilevel"/>
    <w:tmpl w:val="870A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26D14"/>
    <w:multiLevelType w:val="multilevel"/>
    <w:tmpl w:val="B478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26F76"/>
    <w:multiLevelType w:val="hybridMultilevel"/>
    <w:tmpl w:val="CDA256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CD64EA0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67E3"/>
    <w:multiLevelType w:val="hybridMultilevel"/>
    <w:tmpl w:val="15582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E66BC"/>
    <w:multiLevelType w:val="hybridMultilevel"/>
    <w:tmpl w:val="59D4AD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36B7A"/>
    <w:multiLevelType w:val="hybridMultilevel"/>
    <w:tmpl w:val="CEFE7C76"/>
    <w:lvl w:ilvl="0" w:tplc="E52A2D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8478E"/>
    <w:multiLevelType w:val="hybridMultilevel"/>
    <w:tmpl w:val="9F82E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8490A"/>
    <w:multiLevelType w:val="hybridMultilevel"/>
    <w:tmpl w:val="89AAA0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16C50"/>
    <w:multiLevelType w:val="hybridMultilevel"/>
    <w:tmpl w:val="49F234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DF08AB"/>
    <w:multiLevelType w:val="hybridMultilevel"/>
    <w:tmpl w:val="C0ECB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060F5"/>
    <w:multiLevelType w:val="hybridMultilevel"/>
    <w:tmpl w:val="645804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A1085C"/>
    <w:multiLevelType w:val="hybridMultilevel"/>
    <w:tmpl w:val="C908E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9287F"/>
    <w:multiLevelType w:val="hybridMultilevel"/>
    <w:tmpl w:val="90BCD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405A3"/>
    <w:multiLevelType w:val="hybridMultilevel"/>
    <w:tmpl w:val="A3D47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5766E"/>
    <w:multiLevelType w:val="hybridMultilevel"/>
    <w:tmpl w:val="E6CA63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FAECA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EB84DBE6">
      <w:start w:val="9"/>
      <w:numFmt w:val="bullet"/>
      <w:lvlText w:val="•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4102EA"/>
    <w:multiLevelType w:val="hybridMultilevel"/>
    <w:tmpl w:val="DFFA1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45CB3"/>
    <w:multiLevelType w:val="hybridMultilevel"/>
    <w:tmpl w:val="0C22C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916F0"/>
    <w:multiLevelType w:val="hybridMultilevel"/>
    <w:tmpl w:val="8E9A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16FA3"/>
    <w:multiLevelType w:val="hybridMultilevel"/>
    <w:tmpl w:val="7A0C9632"/>
    <w:lvl w:ilvl="0" w:tplc="9FECAC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472137">
    <w:abstractNumId w:val="24"/>
  </w:num>
  <w:num w:numId="2" w16cid:durableId="2075278799">
    <w:abstractNumId w:val="1"/>
  </w:num>
  <w:num w:numId="3" w16cid:durableId="781221174">
    <w:abstractNumId w:val="20"/>
  </w:num>
  <w:num w:numId="4" w16cid:durableId="2083677279">
    <w:abstractNumId w:val="15"/>
  </w:num>
  <w:num w:numId="5" w16cid:durableId="565648506">
    <w:abstractNumId w:val="5"/>
  </w:num>
  <w:num w:numId="6" w16cid:durableId="1303577600">
    <w:abstractNumId w:val="4"/>
  </w:num>
  <w:num w:numId="7" w16cid:durableId="1136265815">
    <w:abstractNumId w:val="18"/>
  </w:num>
  <w:num w:numId="8" w16cid:durableId="1099301477">
    <w:abstractNumId w:val="23"/>
  </w:num>
  <w:num w:numId="9" w16cid:durableId="914625977">
    <w:abstractNumId w:val="13"/>
  </w:num>
  <w:num w:numId="10" w16cid:durableId="699865051">
    <w:abstractNumId w:val="0"/>
  </w:num>
  <w:num w:numId="11" w16cid:durableId="1679847043">
    <w:abstractNumId w:val="7"/>
  </w:num>
  <w:num w:numId="12" w16cid:durableId="1901936567">
    <w:abstractNumId w:val="17"/>
  </w:num>
  <w:num w:numId="13" w16cid:durableId="1461193965">
    <w:abstractNumId w:val="8"/>
  </w:num>
  <w:num w:numId="14" w16cid:durableId="1452168524">
    <w:abstractNumId w:val="12"/>
  </w:num>
  <w:num w:numId="15" w16cid:durableId="1294212046">
    <w:abstractNumId w:val="21"/>
  </w:num>
  <w:num w:numId="16" w16cid:durableId="1833569365">
    <w:abstractNumId w:val="16"/>
  </w:num>
  <w:num w:numId="17" w16cid:durableId="653216752">
    <w:abstractNumId w:val="9"/>
  </w:num>
  <w:num w:numId="18" w16cid:durableId="436099812">
    <w:abstractNumId w:val="6"/>
  </w:num>
  <w:num w:numId="19" w16cid:durableId="2105148822">
    <w:abstractNumId w:val="3"/>
  </w:num>
  <w:num w:numId="20" w16cid:durableId="1014107824">
    <w:abstractNumId w:val="2"/>
  </w:num>
  <w:num w:numId="21" w16cid:durableId="1856379284">
    <w:abstractNumId w:val="10"/>
  </w:num>
  <w:num w:numId="22" w16cid:durableId="1214537063">
    <w:abstractNumId w:val="25"/>
  </w:num>
  <w:num w:numId="23" w16cid:durableId="2071073540">
    <w:abstractNumId w:val="19"/>
  </w:num>
  <w:num w:numId="24" w16cid:durableId="997340438">
    <w:abstractNumId w:val="11"/>
  </w:num>
  <w:num w:numId="25" w16cid:durableId="2044358720">
    <w:abstractNumId w:val="14"/>
  </w:num>
  <w:num w:numId="26" w16cid:durableId="4465106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76"/>
    <w:rsid w:val="00011C1E"/>
    <w:rsid w:val="00032A8B"/>
    <w:rsid w:val="0003373A"/>
    <w:rsid w:val="00034B32"/>
    <w:rsid w:val="00060C66"/>
    <w:rsid w:val="00096683"/>
    <w:rsid w:val="000B1C8B"/>
    <w:rsid w:val="000D531D"/>
    <w:rsid w:val="000F0ADE"/>
    <w:rsid w:val="001253AE"/>
    <w:rsid w:val="0014053D"/>
    <w:rsid w:val="0018740D"/>
    <w:rsid w:val="001A359A"/>
    <w:rsid w:val="001B645D"/>
    <w:rsid w:val="00203980"/>
    <w:rsid w:val="0020405E"/>
    <w:rsid w:val="00210466"/>
    <w:rsid w:val="00233EFB"/>
    <w:rsid w:val="00246279"/>
    <w:rsid w:val="00256E27"/>
    <w:rsid w:val="00272F08"/>
    <w:rsid w:val="002B6770"/>
    <w:rsid w:val="00364E33"/>
    <w:rsid w:val="00375876"/>
    <w:rsid w:val="003B01A1"/>
    <w:rsid w:val="003B212D"/>
    <w:rsid w:val="003D613F"/>
    <w:rsid w:val="003E797B"/>
    <w:rsid w:val="004A6CDA"/>
    <w:rsid w:val="004B2622"/>
    <w:rsid w:val="004E33DB"/>
    <w:rsid w:val="00524B9B"/>
    <w:rsid w:val="00555296"/>
    <w:rsid w:val="0059435A"/>
    <w:rsid w:val="005A04F5"/>
    <w:rsid w:val="005C4AAD"/>
    <w:rsid w:val="005C7B30"/>
    <w:rsid w:val="0060039B"/>
    <w:rsid w:val="006714F6"/>
    <w:rsid w:val="00687BAF"/>
    <w:rsid w:val="0078748D"/>
    <w:rsid w:val="007878D1"/>
    <w:rsid w:val="007941ED"/>
    <w:rsid w:val="007A48F9"/>
    <w:rsid w:val="007B0817"/>
    <w:rsid w:val="00806C7D"/>
    <w:rsid w:val="00886E1C"/>
    <w:rsid w:val="008B4EB5"/>
    <w:rsid w:val="008C6074"/>
    <w:rsid w:val="0094560D"/>
    <w:rsid w:val="00977D9E"/>
    <w:rsid w:val="00992FE9"/>
    <w:rsid w:val="00994AC8"/>
    <w:rsid w:val="009E2F5E"/>
    <w:rsid w:val="00AD5A60"/>
    <w:rsid w:val="00B32BA6"/>
    <w:rsid w:val="00B94984"/>
    <w:rsid w:val="00BE4C04"/>
    <w:rsid w:val="00BF09D1"/>
    <w:rsid w:val="00BF5862"/>
    <w:rsid w:val="00C20BEB"/>
    <w:rsid w:val="00C3584C"/>
    <w:rsid w:val="00C47AD0"/>
    <w:rsid w:val="00C74DB1"/>
    <w:rsid w:val="00C93E07"/>
    <w:rsid w:val="00CB2FCB"/>
    <w:rsid w:val="00CD528C"/>
    <w:rsid w:val="00CD5D7F"/>
    <w:rsid w:val="00D236E2"/>
    <w:rsid w:val="00D24E5C"/>
    <w:rsid w:val="00D514D5"/>
    <w:rsid w:val="00D714B5"/>
    <w:rsid w:val="00D844DE"/>
    <w:rsid w:val="00DD30D5"/>
    <w:rsid w:val="00E31F16"/>
    <w:rsid w:val="00E52085"/>
    <w:rsid w:val="00E62C13"/>
    <w:rsid w:val="00ED4477"/>
    <w:rsid w:val="00F179D9"/>
    <w:rsid w:val="00F611C5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321D"/>
  <w15:docId w15:val="{3A7E1F35-5B3B-40A0-8CC5-73B06959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F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4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3EF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F0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9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dsgoldap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43920-E0C6-46E0-B311-59B880FD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1467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msi2</dc:creator>
  <cp:lastModifiedBy>Justyna</cp:lastModifiedBy>
  <cp:revision>17</cp:revision>
  <cp:lastPrinted>2025-08-14T07:53:00Z</cp:lastPrinted>
  <dcterms:created xsi:type="dcterms:W3CDTF">2025-08-14T06:32:00Z</dcterms:created>
  <dcterms:modified xsi:type="dcterms:W3CDTF">2026-05-19T10:53:00Z</dcterms:modified>
</cp:coreProperties>
</file>